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3AA7" w14:textId="1D133B75" w:rsidR="006B139C" w:rsidRPr="00B1566C" w:rsidRDefault="00D83F5A" w:rsidP="00B1566C">
      <w:pPr>
        <w:jc w:val="center"/>
        <w:rPr>
          <w:b/>
          <w:bCs/>
          <w:sz w:val="24"/>
          <w:szCs w:val="24"/>
        </w:rPr>
      </w:pPr>
      <w:r w:rsidRPr="00B1566C">
        <w:rPr>
          <w:b/>
          <w:bCs/>
          <w:sz w:val="24"/>
          <w:szCs w:val="24"/>
        </w:rPr>
        <w:t>FAQ for Devonshire Terrace</w:t>
      </w:r>
    </w:p>
    <w:p w14:paraId="7F4FFD11" w14:textId="77777777" w:rsidR="00D83F5A" w:rsidRDefault="00D83F5A"/>
    <w:p w14:paraId="4A7410A1" w14:textId="2A74C2FA" w:rsidR="001469EA" w:rsidRDefault="001469EA" w:rsidP="00DB0144">
      <w:pPr>
        <w:pStyle w:val="ListParagraph"/>
        <w:numPr>
          <w:ilvl w:val="0"/>
          <w:numId w:val="2"/>
        </w:numPr>
        <w:spacing w:after="240" w:line="360" w:lineRule="auto"/>
      </w:pPr>
      <w:r>
        <w:t xml:space="preserve">Q: When I purchase the house, will I have the ability to do a “blue-tape” walkthrough? </w:t>
      </w:r>
    </w:p>
    <w:p w14:paraId="3BA3A206" w14:textId="3A981281" w:rsidR="001469EA" w:rsidRDefault="001469EA" w:rsidP="001469EA">
      <w:pPr>
        <w:pStyle w:val="ListParagraph"/>
      </w:pPr>
      <w:r>
        <w:t>A: Yes! You will schedule a day with the builder to do a walkthrough and items pointed out for touchup.</w:t>
      </w:r>
    </w:p>
    <w:p w14:paraId="49F2119B" w14:textId="77777777" w:rsidR="00DB0144" w:rsidRDefault="00DB0144" w:rsidP="001469EA">
      <w:pPr>
        <w:pStyle w:val="ListParagraph"/>
      </w:pPr>
    </w:p>
    <w:p w14:paraId="4177C8D0" w14:textId="5A9A9D3C" w:rsidR="001469EA" w:rsidRDefault="001469EA" w:rsidP="00DB0144">
      <w:pPr>
        <w:pStyle w:val="ListParagraph"/>
        <w:numPr>
          <w:ilvl w:val="0"/>
          <w:numId w:val="2"/>
        </w:numPr>
        <w:spacing w:line="360" w:lineRule="auto"/>
      </w:pPr>
      <w:r>
        <w:t xml:space="preserve">Q: Will the house be cleaned before I move in? </w:t>
      </w:r>
    </w:p>
    <w:p w14:paraId="454F1CEE" w14:textId="42F9ACC1" w:rsidR="001469EA" w:rsidRDefault="001469EA" w:rsidP="001469EA">
      <w:pPr>
        <w:pStyle w:val="ListParagraph"/>
      </w:pPr>
      <w:r>
        <w:t>A: Yes! A professional cleaning will be done before move in</w:t>
      </w:r>
    </w:p>
    <w:p w14:paraId="47FB7261" w14:textId="77777777" w:rsidR="00DB0144" w:rsidRDefault="00DB0144" w:rsidP="001469EA">
      <w:pPr>
        <w:pStyle w:val="ListParagraph"/>
      </w:pPr>
    </w:p>
    <w:p w14:paraId="7A4E67F9" w14:textId="77777777" w:rsidR="001A1125" w:rsidRDefault="001469EA" w:rsidP="00DB0144">
      <w:pPr>
        <w:pStyle w:val="ListParagraph"/>
        <w:numPr>
          <w:ilvl w:val="0"/>
          <w:numId w:val="2"/>
        </w:numPr>
        <w:spacing w:line="360" w:lineRule="auto"/>
      </w:pPr>
      <w:r>
        <w:t xml:space="preserve">Q: What </w:t>
      </w:r>
      <w:r w:rsidR="001A1125">
        <w:t xml:space="preserve">are the floors made of? </w:t>
      </w:r>
    </w:p>
    <w:p w14:paraId="332F9EE0" w14:textId="6C18C430" w:rsidR="001A1125" w:rsidRDefault="001A1125" w:rsidP="001A1125">
      <w:pPr>
        <w:pStyle w:val="ListParagraph"/>
      </w:pPr>
      <w:r>
        <w:t xml:space="preserve">A: They are a natural Hickory wood floor. The wood is of a </w:t>
      </w:r>
      <w:r w:rsidR="00B1566C">
        <w:t xml:space="preserve">high </w:t>
      </w:r>
      <w:r>
        <w:t>quality for multiple refinishing or re-staining sessions</w:t>
      </w:r>
      <w:r w:rsidR="00DB0144">
        <w:t>,</w:t>
      </w:r>
      <w:r>
        <w:t xml:space="preserve"> if desired</w:t>
      </w:r>
    </w:p>
    <w:p w14:paraId="28D12CE3" w14:textId="77777777" w:rsidR="009E5611" w:rsidRDefault="009E5611" w:rsidP="001A1125">
      <w:pPr>
        <w:pStyle w:val="ListParagraph"/>
      </w:pPr>
    </w:p>
    <w:p w14:paraId="28244F84" w14:textId="558C19EE" w:rsidR="009E5611" w:rsidRDefault="009E5611" w:rsidP="0041353B">
      <w:pPr>
        <w:pStyle w:val="ListParagraph"/>
        <w:numPr>
          <w:ilvl w:val="0"/>
          <w:numId w:val="2"/>
        </w:numPr>
        <w:spacing w:line="360" w:lineRule="auto"/>
      </w:pPr>
      <w:r>
        <w:t xml:space="preserve">Q: Can I get an electric car </w:t>
      </w:r>
      <w:r w:rsidR="009B58BE">
        <w:t>outlet</w:t>
      </w:r>
      <w:r>
        <w:t xml:space="preserve">? </w:t>
      </w:r>
    </w:p>
    <w:p w14:paraId="0A3EC6C8" w14:textId="3BBD3301" w:rsidR="009E5611" w:rsidRDefault="009E5611" w:rsidP="009E5611">
      <w:pPr>
        <w:pStyle w:val="ListParagraph"/>
      </w:pPr>
      <w:r>
        <w:t>A: There already is one! Every home comes with a</w:t>
      </w:r>
      <w:r w:rsidR="0041353B">
        <w:t xml:space="preserve"> 50 amp </w:t>
      </w:r>
      <w:r>
        <w:t xml:space="preserve">electric </w:t>
      </w:r>
      <w:r w:rsidR="0041353B">
        <w:t xml:space="preserve">car </w:t>
      </w:r>
      <w:r w:rsidR="006B139C">
        <w:t xml:space="preserve">charging </w:t>
      </w:r>
      <w:r w:rsidR="0041353B">
        <w:t>outlet</w:t>
      </w:r>
      <w:r>
        <w:t xml:space="preserve"> in the garage</w:t>
      </w:r>
    </w:p>
    <w:p w14:paraId="3BE65772" w14:textId="77777777" w:rsidR="00DB0144" w:rsidRDefault="00DB0144" w:rsidP="001A1125">
      <w:pPr>
        <w:pStyle w:val="ListParagraph"/>
      </w:pPr>
    </w:p>
    <w:p w14:paraId="028D99AE" w14:textId="5CEF9A88" w:rsidR="00D83F5A" w:rsidRDefault="001A1125" w:rsidP="00DB0144">
      <w:pPr>
        <w:pStyle w:val="ListParagraph"/>
        <w:numPr>
          <w:ilvl w:val="0"/>
          <w:numId w:val="2"/>
        </w:numPr>
        <w:spacing w:line="360" w:lineRule="auto"/>
      </w:pPr>
      <w:r>
        <w:t xml:space="preserve">Q: What </w:t>
      </w:r>
      <w:r w:rsidR="00156054">
        <w:t xml:space="preserve">and where </w:t>
      </w:r>
      <w:r>
        <w:t xml:space="preserve">is the </w:t>
      </w:r>
      <w:r w:rsidR="00D83F5A">
        <w:t>TMC</w:t>
      </w:r>
      <w:r w:rsidR="00D83F5A" w:rsidRPr="001A1125">
        <w:rPr>
          <w:vertAlign w:val="superscript"/>
        </w:rPr>
        <w:t>3</w:t>
      </w:r>
      <w:r>
        <w:t xml:space="preserve"> Helix </w:t>
      </w:r>
      <w:r w:rsidR="00156054">
        <w:t>Park</w:t>
      </w:r>
      <w:r>
        <w:t xml:space="preserve"> you mentioned? </w:t>
      </w:r>
    </w:p>
    <w:p w14:paraId="70BE6623" w14:textId="51F33C4C" w:rsidR="00DB0144" w:rsidRDefault="00156054" w:rsidP="00DB0144">
      <w:pPr>
        <w:pStyle w:val="ListParagraph"/>
      </w:pPr>
      <w:r>
        <w:t xml:space="preserve">A: Helix Park is a new 37 acre development </w:t>
      </w:r>
      <w:r w:rsidR="00DB0144">
        <w:t>nestled between lower part of Staffordshire Blvd &amp; Bertner Ave from the East/West and Braeswood Blvd/ Wyndale</w:t>
      </w:r>
      <w:r w:rsidR="00B1566C">
        <w:t xml:space="preserve"> St</w:t>
      </w:r>
      <w:r w:rsidR="00DB0144">
        <w:t xml:space="preserve"> </w:t>
      </w:r>
      <w:r w:rsidR="00B1566C">
        <w:t xml:space="preserve"> &amp; </w:t>
      </w:r>
      <w:r w:rsidR="00DB0144">
        <w:t>Old Spanish Tr from the North/South. Upon completion</w:t>
      </w:r>
      <w:r w:rsidR="00B1566C">
        <w:t>,</w:t>
      </w:r>
      <w:r w:rsidR="00DB0144">
        <w:t xml:space="preserve"> it will have 123K sqft of retail/restaurant space and a 1K seat amphitheater. The south part of the park finished completion at the end of last year and the park is expected to reach completion this year. You can learn more at </w:t>
      </w:r>
      <w:hyperlink r:id="rId5" w:history="1">
        <w:r w:rsidRPr="0017079F">
          <w:rPr>
            <w:rStyle w:val="Hyperlink"/>
          </w:rPr>
          <w:t>https://www.helixpark.com/</w:t>
        </w:r>
      </w:hyperlink>
    </w:p>
    <w:p w14:paraId="6360A9FC" w14:textId="77777777" w:rsidR="00DB0144" w:rsidRDefault="00DB0144" w:rsidP="00DB0144">
      <w:pPr>
        <w:pStyle w:val="ListParagraph"/>
      </w:pPr>
    </w:p>
    <w:p w14:paraId="3B453F6E" w14:textId="2D1D5594" w:rsidR="00B1566C" w:rsidRDefault="00B1566C" w:rsidP="00B1566C">
      <w:pPr>
        <w:pStyle w:val="ListParagraph"/>
        <w:numPr>
          <w:ilvl w:val="0"/>
          <w:numId w:val="2"/>
        </w:numPr>
        <w:spacing w:line="360" w:lineRule="auto"/>
      </w:pPr>
      <w:r>
        <w:t xml:space="preserve">Q: What and where is the bike trail mentioned? </w:t>
      </w:r>
    </w:p>
    <w:p w14:paraId="4C58B88A" w14:textId="1815C4A6" w:rsidR="00B1566C" w:rsidRDefault="00B1566C" w:rsidP="00B1566C">
      <w:pPr>
        <w:pStyle w:val="ListParagraph"/>
      </w:pPr>
      <w:r>
        <w:t xml:space="preserve">A: The Brays Bayou Greenway trail is a 30 mile trail across Houston, including a connection to TMC and Herman Park. There is an entrance on Wyndale as you walk towards Braeswood Blvd. You can learn more and see the trail map at </w:t>
      </w:r>
      <w:hyperlink r:id="rId6" w:history="1">
        <w:r w:rsidRPr="0017079F">
          <w:rPr>
            <w:rStyle w:val="Hyperlink"/>
          </w:rPr>
          <w:t>https://houstonparksboard.org/brays-bayou/</w:t>
        </w:r>
      </w:hyperlink>
    </w:p>
    <w:p w14:paraId="204F7526" w14:textId="77777777" w:rsidR="00B1566C" w:rsidRDefault="00B1566C" w:rsidP="00B1566C">
      <w:pPr>
        <w:pStyle w:val="ListParagraph"/>
      </w:pPr>
    </w:p>
    <w:p w14:paraId="33398754" w14:textId="0EC9EDFC" w:rsidR="00D83F5A" w:rsidRDefault="00B1566C" w:rsidP="004C3A4D">
      <w:pPr>
        <w:pStyle w:val="ListParagraph"/>
        <w:numPr>
          <w:ilvl w:val="0"/>
          <w:numId w:val="2"/>
        </w:numPr>
        <w:spacing w:line="360" w:lineRule="auto"/>
      </w:pPr>
      <w:r>
        <w:t>Q: Do you have a p</w:t>
      </w:r>
      <w:r w:rsidR="00D83F5A">
        <w:t xml:space="preserve">referred </w:t>
      </w:r>
      <w:r>
        <w:t>l</w:t>
      </w:r>
      <w:r w:rsidR="00D83F5A">
        <w:t>ender</w:t>
      </w:r>
      <w:r>
        <w:t>?</w:t>
      </w:r>
    </w:p>
    <w:p w14:paraId="7F0996E8" w14:textId="007D07F0" w:rsidR="00B1566C" w:rsidRDefault="00B1566C" w:rsidP="00B1566C">
      <w:pPr>
        <w:pStyle w:val="ListParagraph"/>
      </w:pPr>
      <w:r>
        <w:t xml:space="preserve">A: Our preferred lender is </w:t>
      </w:r>
      <w:r w:rsidR="004C3A4D">
        <w:t xml:space="preserve">Michael Bell from </w:t>
      </w:r>
      <w:r w:rsidR="008D4940">
        <w:t>Trust</w:t>
      </w:r>
      <w:r w:rsidR="006652A8">
        <w:t>mark</w:t>
      </w:r>
      <w:r>
        <w:t xml:space="preserve">. If you choose to use them, you will get </w:t>
      </w:r>
      <w:r w:rsidR="006652A8">
        <w:t>a 2K lender credit</w:t>
      </w:r>
      <w:r>
        <w:t xml:space="preserve">. The lender also </w:t>
      </w:r>
      <w:r w:rsidR="006652A8">
        <w:t xml:space="preserve">has extensive physician and professional </w:t>
      </w:r>
      <w:r w:rsidR="00906E9A">
        <w:t>loan programs</w:t>
      </w:r>
      <w:r>
        <w:t xml:space="preserve"> </w:t>
      </w:r>
    </w:p>
    <w:p w14:paraId="3082E4AF" w14:textId="77777777" w:rsidR="00C43FA6" w:rsidRDefault="00C43FA6" w:rsidP="00B1566C">
      <w:pPr>
        <w:pStyle w:val="ListParagraph"/>
      </w:pPr>
    </w:p>
    <w:p w14:paraId="116EDD5D" w14:textId="77777777" w:rsidR="00D83F5A" w:rsidRDefault="00D83F5A" w:rsidP="00B1566C">
      <w:pPr>
        <w:pStyle w:val="ListParagraph"/>
      </w:pPr>
    </w:p>
    <w:sectPr w:rsidR="00D83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631A8"/>
    <w:multiLevelType w:val="hybridMultilevel"/>
    <w:tmpl w:val="55F07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53EFA"/>
    <w:multiLevelType w:val="hybridMultilevel"/>
    <w:tmpl w:val="62A02A30"/>
    <w:lvl w:ilvl="0" w:tplc="15002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5455FB"/>
    <w:multiLevelType w:val="hybridMultilevel"/>
    <w:tmpl w:val="4EFC7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325571">
    <w:abstractNumId w:val="2"/>
  </w:num>
  <w:num w:numId="2" w16cid:durableId="823592467">
    <w:abstractNumId w:val="0"/>
  </w:num>
  <w:num w:numId="3" w16cid:durableId="87682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5A"/>
    <w:rsid w:val="00001C67"/>
    <w:rsid w:val="001469EA"/>
    <w:rsid w:val="00156054"/>
    <w:rsid w:val="0015717F"/>
    <w:rsid w:val="001A1125"/>
    <w:rsid w:val="00360594"/>
    <w:rsid w:val="0041353B"/>
    <w:rsid w:val="004C3A4D"/>
    <w:rsid w:val="00562CF6"/>
    <w:rsid w:val="00613277"/>
    <w:rsid w:val="0061790B"/>
    <w:rsid w:val="006652A8"/>
    <w:rsid w:val="006B139C"/>
    <w:rsid w:val="00805D18"/>
    <w:rsid w:val="008D4940"/>
    <w:rsid w:val="00906E9A"/>
    <w:rsid w:val="009B58BE"/>
    <w:rsid w:val="009E5611"/>
    <w:rsid w:val="00B1566C"/>
    <w:rsid w:val="00C43FA6"/>
    <w:rsid w:val="00C84DE9"/>
    <w:rsid w:val="00D83F5A"/>
    <w:rsid w:val="00D87C5A"/>
    <w:rsid w:val="00DB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9681"/>
  <w15:chartTrackingRefBased/>
  <w15:docId w15:val="{28181F77-3AA3-43C2-AA97-864AE31F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5A"/>
    <w:pPr>
      <w:ind w:left="720"/>
      <w:contextualSpacing/>
    </w:pPr>
  </w:style>
  <w:style w:type="character" w:styleId="Hyperlink">
    <w:name w:val="Hyperlink"/>
    <w:basedOn w:val="DefaultParagraphFont"/>
    <w:uiPriority w:val="99"/>
    <w:unhideWhenUsed/>
    <w:rsid w:val="00D83F5A"/>
    <w:rPr>
      <w:color w:val="0563C1" w:themeColor="hyperlink"/>
      <w:u w:val="single"/>
    </w:rPr>
  </w:style>
  <w:style w:type="character" w:styleId="UnresolvedMention">
    <w:name w:val="Unresolved Mention"/>
    <w:basedOn w:val="DefaultParagraphFont"/>
    <w:uiPriority w:val="99"/>
    <w:semiHidden/>
    <w:unhideWhenUsed/>
    <w:rsid w:val="00D83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ustonparksboard.org/brays-bayou/" TargetMode="External"/><Relationship Id="rId5" Type="http://schemas.openxmlformats.org/officeDocument/2006/relationships/hyperlink" Target="https://www.helixpa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11896</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Beckötter</dc:creator>
  <cp:keywords/>
  <dc:description/>
  <cp:lastModifiedBy>Christian Beckötter</cp:lastModifiedBy>
  <cp:revision>11</cp:revision>
  <dcterms:created xsi:type="dcterms:W3CDTF">2024-02-15T19:38:00Z</dcterms:created>
  <dcterms:modified xsi:type="dcterms:W3CDTF">2024-09-25T19:01:00Z</dcterms:modified>
</cp:coreProperties>
</file>